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35"/>
        <w:gridCol w:w="7604"/>
        <w:gridCol w:w="6237"/>
      </w:tblGrid>
      <w:tr w:rsidR="009438A5" w:rsidTr="00D72F55">
        <w:trPr>
          <w:trHeight w:val="1123"/>
        </w:trPr>
        <w:tc>
          <w:tcPr>
            <w:tcW w:w="1435" w:type="dxa"/>
          </w:tcPr>
          <w:p w:rsidR="009438A5" w:rsidRDefault="009438A5"/>
        </w:tc>
        <w:tc>
          <w:tcPr>
            <w:tcW w:w="7604" w:type="dxa"/>
          </w:tcPr>
          <w:p w:rsidR="009438A5" w:rsidRDefault="009438A5"/>
        </w:tc>
        <w:tc>
          <w:tcPr>
            <w:tcW w:w="6237" w:type="dxa"/>
          </w:tcPr>
          <w:p w:rsidR="009438A5" w:rsidRPr="00966195" w:rsidRDefault="00966195" w:rsidP="00065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10B2">
              <w:rPr>
                <w:rFonts w:ascii="Times New Roman" w:hAnsi="Times New Roman" w:cs="Times New Roman"/>
                <w:b/>
                <w:sz w:val="20"/>
                <w:szCs w:val="20"/>
              </w:rPr>
              <w:t>Приложение 1</w:t>
            </w:r>
            <w:r w:rsidRPr="00966195">
              <w:rPr>
                <w:rFonts w:ascii="Times New Roman" w:hAnsi="Times New Roman" w:cs="Times New Roman"/>
                <w:sz w:val="20"/>
                <w:szCs w:val="20"/>
              </w:rPr>
              <w:t xml:space="preserve"> к Схем</w:t>
            </w:r>
            <w:r w:rsidR="00FB6FC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водоснабжения </w:t>
            </w:r>
            <w:proofErr w:type="spellStart"/>
            <w:r w:rsidR="00065853">
              <w:rPr>
                <w:rFonts w:ascii="Times New Roman" w:hAnsi="Times New Roman" w:cs="Times New Roman"/>
                <w:sz w:val="20"/>
                <w:szCs w:val="20"/>
              </w:rPr>
              <w:t>Нижнегнутовского</w:t>
            </w:r>
            <w:proofErr w:type="spellEnd"/>
            <w:r w:rsidR="000658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6195">
              <w:rPr>
                <w:rFonts w:ascii="Times New Roman" w:hAnsi="Times New Roman" w:cs="Times New Roman"/>
                <w:sz w:val="20"/>
                <w:szCs w:val="20"/>
              </w:rPr>
              <w:t xml:space="preserve">сельского поселения, утвержденного постановлением администрации </w:t>
            </w:r>
            <w:proofErr w:type="spellStart"/>
            <w:r w:rsidR="00065853" w:rsidRPr="00065853">
              <w:rPr>
                <w:rFonts w:ascii="Times New Roman" w:hAnsi="Times New Roman" w:cs="Times New Roman"/>
                <w:sz w:val="20"/>
                <w:szCs w:val="20"/>
              </w:rPr>
              <w:t>Нижнегнутовского</w:t>
            </w:r>
            <w:proofErr w:type="spellEnd"/>
            <w:r w:rsidR="009B38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6195">
              <w:rPr>
                <w:rFonts w:ascii="Times New Roman" w:hAnsi="Times New Roman" w:cs="Times New Roman"/>
                <w:sz w:val="20"/>
                <w:szCs w:val="20"/>
              </w:rPr>
              <w:t>сельского поселения Чернышковского муниципального района №</w:t>
            </w:r>
            <w:r w:rsidR="00065853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  <w:r w:rsidRPr="00966195">
              <w:rPr>
                <w:rFonts w:ascii="Times New Roman" w:hAnsi="Times New Roman" w:cs="Times New Roman"/>
                <w:sz w:val="20"/>
                <w:szCs w:val="20"/>
              </w:rPr>
              <w:t xml:space="preserve"> от </w:t>
            </w:r>
            <w:r w:rsidR="00E4296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658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966195">
              <w:rPr>
                <w:rFonts w:ascii="Times New Roman" w:hAnsi="Times New Roman" w:cs="Times New Roman"/>
                <w:sz w:val="20"/>
                <w:szCs w:val="20"/>
              </w:rPr>
              <w:t xml:space="preserve">ноября </w:t>
            </w:r>
            <w:r w:rsidR="009B38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6195">
              <w:rPr>
                <w:rFonts w:ascii="Times New Roman" w:hAnsi="Times New Roman" w:cs="Times New Roman"/>
                <w:sz w:val="20"/>
                <w:szCs w:val="20"/>
              </w:rPr>
              <w:t>2014г.</w:t>
            </w:r>
          </w:p>
        </w:tc>
      </w:tr>
      <w:tr w:rsidR="00FA52BD" w:rsidTr="00D72F55">
        <w:trPr>
          <w:trHeight w:val="813"/>
        </w:trPr>
        <w:tc>
          <w:tcPr>
            <w:tcW w:w="15276" w:type="dxa"/>
            <w:gridSpan w:val="3"/>
          </w:tcPr>
          <w:p w:rsidR="00FA52BD" w:rsidRDefault="00FA52BD" w:rsidP="00D72F55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110B2" w:rsidRDefault="00F110B2" w:rsidP="00F110B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110B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Карта функциональных зон хутора </w:t>
            </w:r>
            <w:proofErr w:type="spellStart"/>
            <w:r w:rsidR="00F409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х</w:t>
            </w:r>
            <w:proofErr w:type="gramStart"/>
            <w:r w:rsidR="00F409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06585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</w:t>
            </w:r>
            <w:proofErr w:type="gramEnd"/>
            <w:r w:rsidR="0006585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ижнегнутов</w:t>
            </w:r>
            <w:proofErr w:type="spellEnd"/>
          </w:p>
          <w:p w:rsidR="00FA52BD" w:rsidRPr="00D72F55" w:rsidRDefault="00F110B2" w:rsidP="00D72F5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110B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Чернышковского муниципального района</w:t>
            </w:r>
          </w:p>
        </w:tc>
      </w:tr>
      <w:tr w:rsidR="00966195" w:rsidTr="00D72F55">
        <w:trPr>
          <w:trHeight w:val="7510"/>
        </w:trPr>
        <w:tc>
          <w:tcPr>
            <w:tcW w:w="15276" w:type="dxa"/>
            <w:gridSpan w:val="3"/>
          </w:tcPr>
          <w:p w:rsidR="00966195" w:rsidRPr="00F110B2" w:rsidRDefault="00D72F55" w:rsidP="00D72F55">
            <w:pPr>
              <w:jc w:val="right"/>
            </w:pPr>
            <w:r>
              <w:rPr>
                <w:noProof/>
                <w:lang w:eastAsia="ru-RU"/>
              </w:rPr>
              <w:drawing>
                <wp:inline distT="0" distB="0" distL="0" distR="0" wp14:anchorId="1A05644B" wp14:editId="5BE550EF">
                  <wp:extent cx="2846832" cy="3282696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46832" cy="32826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r>
              <w:rPr>
                <w:noProof/>
                <w:lang w:eastAsia="ru-RU"/>
              </w:rPr>
              <w:drawing>
                <wp:inline distT="0" distB="0" distL="0" distR="0" wp14:anchorId="075EC9CD" wp14:editId="5A70834E">
                  <wp:extent cx="6515100" cy="461845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29723" cy="46288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 w:rsidR="00D55DBF" w:rsidRDefault="00D55DBF" w:rsidP="009B38D6"/>
    <w:sectPr w:rsidR="00D55DBF" w:rsidSect="00D72F55">
      <w:pgSz w:w="16838" w:h="11906" w:orient="landscape"/>
      <w:pgMar w:top="1418" w:right="993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54A"/>
    <w:rsid w:val="00003C5B"/>
    <w:rsid w:val="00065853"/>
    <w:rsid w:val="00150CFF"/>
    <w:rsid w:val="00273924"/>
    <w:rsid w:val="002A66E8"/>
    <w:rsid w:val="002F0B5D"/>
    <w:rsid w:val="00354082"/>
    <w:rsid w:val="0052554A"/>
    <w:rsid w:val="0055032A"/>
    <w:rsid w:val="006111FF"/>
    <w:rsid w:val="009438A5"/>
    <w:rsid w:val="00966195"/>
    <w:rsid w:val="009B38D6"/>
    <w:rsid w:val="009C582B"/>
    <w:rsid w:val="00B42663"/>
    <w:rsid w:val="00BD09FC"/>
    <w:rsid w:val="00D52167"/>
    <w:rsid w:val="00D55DBF"/>
    <w:rsid w:val="00D72F55"/>
    <w:rsid w:val="00DA2469"/>
    <w:rsid w:val="00E4296B"/>
    <w:rsid w:val="00E524AF"/>
    <w:rsid w:val="00F110B2"/>
    <w:rsid w:val="00F409E0"/>
    <w:rsid w:val="00FA52BD"/>
    <w:rsid w:val="00FB6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38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52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24AF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FA52B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38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52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24AF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FA52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виктор чеботарев</cp:lastModifiedBy>
  <cp:revision>15</cp:revision>
  <cp:lastPrinted>2014-12-27T18:51:00Z</cp:lastPrinted>
  <dcterms:created xsi:type="dcterms:W3CDTF">2014-12-24T19:26:00Z</dcterms:created>
  <dcterms:modified xsi:type="dcterms:W3CDTF">2014-12-28T17:55:00Z</dcterms:modified>
</cp:coreProperties>
</file>